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5EDF" w14:textId="77777777" w:rsidR="000B2D90" w:rsidRDefault="00454A4E">
      <w:pPr>
        <w:rPr>
          <w:b/>
          <w:sz w:val="28"/>
        </w:rPr>
      </w:pPr>
      <w:r>
        <w:rPr>
          <w:b/>
          <w:sz w:val="28"/>
        </w:rPr>
        <w:t>Wij Weimar in 2020: de vervolgstappen naar een verbeterde Weimarstraat.</w:t>
      </w:r>
    </w:p>
    <w:p w14:paraId="75DA799C" w14:textId="77777777" w:rsidR="00454A4E" w:rsidRDefault="00454A4E">
      <w:pPr>
        <w:rPr>
          <w:sz w:val="28"/>
        </w:rPr>
      </w:pPr>
      <w:r>
        <w:rPr>
          <w:sz w:val="28"/>
        </w:rPr>
        <w:t xml:space="preserve">De eerste maanden van dit jaar besteedden we veel aandacht aan de uitwerking van de </w:t>
      </w:r>
      <w:r w:rsidR="008E65AD">
        <w:rPr>
          <w:sz w:val="28"/>
        </w:rPr>
        <w:t>visie op de Weimarstraat zoals die uiteindelijk vormgegeven werd in het katern ‘Onze Weimarstraat.’  Dit katern we</w:t>
      </w:r>
      <w:r w:rsidR="00DE0E88">
        <w:rPr>
          <w:sz w:val="28"/>
        </w:rPr>
        <w:t xml:space="preserve">rd breed gedeeld in de buurt. </w:t>
      </w:r>
      <w:r w:rsidR="008E65AD">
        <w:rPr>
          <w:sz w:val="28"/>
        </w:rPr>
        <w:t xml:space="preserve">Het in 2019 ingezette beleid van vergroten van het draagvlak bij bewoners en winkeliers werd onvermoeid voortgezet. Het Wijklaboratorium werd steeds meer gebruikt door allerhande buurtgroepen, er was het wekelijkse spreekuur van Wij Weimar en er vond veel samenspraak plaats met transformatiemanager Abdel </w:t>
      </w:r>
      <w:proofErr w:type="spellStart"/>
      <w:r w:rsidR="008E65AD">
        <w:rPr>
          <w:sz w:val="28"/>
        </w:rPr>
        <w:t>Bouchibiti</w:t>
      </w:r>
      <w:proofErr w:type="spellEnd"/>
      <w:r w:rsidR="008E65AD">
        <w:rPr>
          <w:sz w:val="28"/>
        </w:rPr>
        <w:t xml:space="preserve">. De met het gemeentebestuur afgesproken pilot screening ondernemers ging van start. </w:t>
      </w:r>
    </w:p>
    <w:p w14:paraId="59784564" w14:textId="77777777" w:rsidR="008E65AD" w:rsidRDefault="008E65AD">
      <w:pPr>
        <w:rPr>
          <w:sz w:val="28"/>
        </w:rPr>
      </w:pPr>
      <w:proofErr w:type="spellStart"/>
      <w:r>
        <w:rPr>
          <w:b/>
          <w:sz w:val="28"/>
        </w:rPr>
        <w:t>Covid</w:t>
      </w:r>
      <w:proofErr w:type="spellEnd"/>
      <w:r>
        <w:rPr>
          <w:b/>
          <w:sz w:val="28"/>
        </w:rPr>
        <w:t xml:space="preserve"> 19 en gevolgen en de schietpartij van 27 juni in de straat.</w:t>
      </w:r>
    </w:p>
    <w:p w14:paraId="760AE092" w14:textId="77777777" w:rsidR="00986982" w:rsidRDefault="00986982">
      <w:pPr>
        <w:rPr>
          <w:sz w:val="28"/>
        </w:rPr>
      </w:pPr>
      <w:r>
        <w:rPr>
          <w:sz w:val="28"/>
        </w:rPr>
        <w:t xml:space="preserve">In maart moesten we helaas de activiteiten vanwege de pandemie op een lager pitje zetten. Geen bijeenkomsten in het pand meer helaas. Het schietincident van 27 juni mobiliseerde echter de buurt en nog geen week daarna vond de eerste grote actiebijeenkomst plaats rond het pand. Veel buurtbewoners wilden zich nu nadrukkelijk gaan inzetten en de bijeenkomst trok ook grote belangstelling </w:t>
      </w:r>
      <w:r w:rsidR="00CD775E">
        <w:rPr>
          <w:sz w:val="28"/>
        </w:rPr>
        <w:t xml:space="preserve">in de pers en bij </w:t>
      </w:r>
      <w:r>
        <w:rPr>
          <w:sz w:val="28"/>
        </w:rPr>
        <w:t xml:space="preserve">de politiek. </w:t>
      </w:r>
      <w:r w:rsidR="00CD775E">
        <w:rPr>
          <w:sz w:val="28"/>
        </w:rPr>
        <w:t xml:space="preserve">Sindsdien vervult de buurt </w:t>
      </w:r>
      <w:proofErr w:type="gramStart"/>
      <w:r w:rsidR="00CD775E">
        <w:rPr>
          <w:sz w:val="28"/>
        </w:rPr>
        <w:t>app ,</w:t>
      </w:r>
      <w:proofErr w:type="gramEnd"/>
      <w:r w:rsidR="00CD775E">
        <w:rPr>
          <w:sz w:val="28"/>
        </w:rPr>
        <w:t xml:space="preserve">’Drugs eruit Buurt erin’ een belangrijke rol bij de snelle communicatie in de wijk. Wij Weimar beschikt inmiddels over 300 adressen voor de betrokkenheid bij de acties. </w:t>
      </w:r>
      <w:r>
        <w:rPr>
          <w:sz w:val="28"/>
        </w:rPr>
        <w:t>Wethouders en raadsleden erkenden de noodzaak van verandering: aanpak overconcentratie coffeeshops, vergroten verkeersveiligheid en het in beeld krijgen van de ondermijnende activiteiten in de buurt.</w:t>
      </w:r>
      <w:r w:rsidR="00CD775E">
        <w:rPr>
          <w:sz w:val="28"/>
        </w:rPr>
        <w:t xml:space="preserve"> Vanuit deze actie en de vervolghappening van de Lawaaifietstocht begin september zijn een aantal werkgroepen ontstaan.</w:t>
      </w:r>
    </w:p>
    <w:p w14:paraId="1A5639AD" w14:textId="77777777" w:rsidR="00CD775E" w:rsidRDefault="00CD775E">
      <w:pPr>
        <w:rPr>
          <w:b/>
          <w:sz w:val="28"/>
        </w:rPr>
      </w:pPr>
      <w:r>
        <w:rPr>
          <w:b/>
          <w:sz w:val="28"/>
        </w:rPr>
        <w:t>Programmateam Wij Weimar.</w:t>
      </w:r>
    </w:p>
    <w:p w14:paraId="78EF6667" w14:textId="77777777" w:rsidR="00CD775E" w:rsidRDefault="00CD775E">
      <w:pPr>
        <w:rPr>
          <w:sz w:val="28"/>
        </w:rPr>
      </w:pPr>
      <w:r>
        <w:rPr>
          <w:sz w:val="28"/>
        </w:rPr>
        <w:t>Deze nieuwe groep startte in de zomer van het verslagjaar. De leden wilden op positieve en opbouwende wijze de problematiek van de Weimarstraat aankaarten. Een eerste aanzet om dit doel te verwezenlijken, te weten een buurtborrel voor bewoners en ondernemers moest helaas vanwege de Covid-19 beperkingen opgeschort worden. Maar op 5 september vond de ‘Tour de Weimar</w:t>
      </w:r>
      <w:r w:rsidR="001557DA">
        <w:rPr>
          <w:sz w:val="28"/>
        </w:rPr>
        <w:t xml:space="preserve">” plaats. Tweehonderd buurtbewoners- en de net aangetreden nieuwe burgemeester Jan van Zanen benadrukten het belang van een verkeersveilige straat en spraken zich uit tegen het overvloedige drugstoerisme in de straat. De kinderen werden aangemoedigd hun fiets te versieren en zoveel mogelijk lawaai te maken. Ondernemers uit de straat stelden prijzen beschikbaar voor </w:t>
      </w:r>
      <w:r w:rsidR="001557DA">
        <w:rPr>
          <w:sz w:val="28"/>
        </w:rPr>
        <w:lastRenderedPageBreak/>
        <w:t>de opvallendste deelnemers als ook straatversiering en versnaperingen. De fietstocht werd afgesloten met een bijeenkomst bij het Wijklaboratorium. De burgemeester erkende de uitdagingen voor de Weimarstraat en hij sprak zijn waardering uit voor positieve wijze waarop de buurt deze onder de aandacht brengt. Het programmateam blijft zich inzetten om met bewoners en ondernemers projecten te realiseren, die mogelijkheden voor alternatieve inrichting en het gebruik van de openbare ruimte aanreiken. En vooruit blikkend</w:t>
      </w:r>
      <w:r w:rsidR="00495E89">
        <w:rPr>
          <w:sz w:val="28"/>
        </w:rPr>
        <w:t>:</w:t>
      </w:r>
      <w:r w:rsidR="001557DA">
        <w:rPr>
          <w:sz w:val="28"/>
        </w:rPr>
        <w:t xml:space="preserve"> het team heeft in het voorjaar haar budget versterkt via fondsen en gemeente om zo straks eind juni het eerste zogenaamde </w:t>
      </w:r>
      <w:proofErr w:type="spellStart"/>
      <w:r w:rsidR="001557DA">
        <w:rPr>
          <w:sz w:val="28"/>
        </w:rPr>
        <w:t>Parklet</w:t>
      </w:r>
      <w:proofErr w:type="spellEnd"/>
      <w:r w:rsidR="001557DA">
        <w:rPr>
          <w:sz w:val="28"/>
        </w:rPr>
        <w:t xml:space="preserve"> van Den </w:t>
      </w:r>
      <w:proofErr w:type="gramStart"/>
      <w:r w:rsidR="001557DA">
        <w:rPr>
          <w:sz w:val="28"/>
        </w:rPr>
        <w:t xml:space="preserve">Haag </w:t>
      </w:r>
      <w:r w:rsidR="00894B8D">
        <w:rPr>
          <w:sz w:val="28"/>
        </w:rPr>
        <w:t>,</w:t>
      </w:r>
      <w:proofErr w:type="gramEnd"/>
      <w:r w:rsidR="00894B8D">
        <w:rPr>
          <w:sz w:val="28"/>
        </w:rPr>
        <w:t xml:space="preserve"> genaamd de Wij-Wei Bank, te </w:t>
      </w:r>
      <w:r w:rsidR="00DE0E88">
        <w:rPr>
          <w:sz w:val="28"/>
        </w:rPr>
        <w:t>onthullen</w:t>
      </w:r>
      <w:r w:rsidR="00894B8D">
        <w:rPr>
          <w:sz w:val="28"/>
        </w:rPr>
        <w:t>. Op een bijeenkomst die de balans op zal maken van een jaar strijd voor een betere straat en buurt. Het is een lange weg maar de potentie van de Weimarstraat moet optimaler benut worden. Weg met de overdaad aan negatieve elementen.</w:t>
      </w:r>
    </w:p>
    <w:p w14:paraId="13388557" w14:textId="77777777" w:rsidR="00894B8D" w:rsidRDefault="00894B8D">
      <w:pPr>
        <w:rPr>
          <w:sz w:val="28"/>
        </w:rPr>
      </w:pPr>
      <w:r>
        <w:rPr>
          <w:b/>
          <w:sz w:val="28"/>
        </w:rPr>
        <w:t>Buurtgoed Vastgoed.</w:t>
      </w:r>
    </w:p>
    <w:p w14:paraId="7A602142" w14:textId="77777777" w:rsidR="00894B8D" w:rsidRDefault="00894B8D">
      <w:pPr>
        <w:rPr>
          <w:sz w:val="28"/>
        </w:rPr>
      </w:pPr>
      <w:r>
        <w:rPr>
          <w:sz w:val="28"/>
        </w:rPr>
        <w:t>Een nieuwe loot aan Wij Weimar ontsprong via deze initiatiefgroep. Doel is het ontwikkelen en uitvoeren van activiteiten/events die de huidige situatie van te hoge huren, te veel leegstand en te veel speculatie met onroerend goed aan de kaak stellen. Zelf verwerven van panden is de bedoeling en er hebben inmiddels al meer dan 100 wijkbewoners een investering van 1000 euro toegezegd. De club is ook op zoek naar samenwerkingspartners en proberen tot een werkbare samenwerking met de relevante gemeentelijke diensten te komen. De woningnood is groot, de misstanden navenant en er is nu een actieve wethouder op dit vlak.</w:t>
      </w:r>
    </w:p>
    <w:p w14:paraId="54E8EC31" w14:textId="77777777" w:rsidR="00894B8D" w:rsidRDefault="00894B8D">
      <w:pPr>
        <w:rPr>
          <w:b/>
          <w:sz w:val="28"/>
        </w:rPr>
      </w:pPr>
      <w:r>
        <w:rPr>
          <w:b/>
          <w:sz w:val="28"/>
        </w:rPr>
        <w:t>De activiteiten van de Visiegroep in 2020.</w:t>
      </w:r>
    </w:p>
    <w:p w14:paraId="06BA0087" w14:textId="77777777" w:rsidR="00745ABE" w:rsidRDefault="00745ABE">
      <w:pPr>
        <w:rPr>
          <w:sz w:val="28"/>
        </w:rPr>
      </w:pPr>
      <w:r>
        <w:rPr>
          <w:sz w:val="28"/>
        </w:rPr>
        <w:t>In dit verslagjaar waren vier thema en werksessies gepland, waarvan er twee</w:t>
      </w:r>
      <w:r w:rsidR="00DE0E88">
        <w:rPr>
          <w:sz w:val="28"/>
        </w:rPr>
        <w:t xml:space="preserve">: </w:t>
      </w:r>
      <w:r>
        <w:rPr>
          <w:sz w:val="28"/>
        </w:rPr>
        <w:t xml:space="preserve">samenwerking en </w:t>
      </w:r>
      <w:proofErr w:type="gramStart"/>
      <w:r>
        <w:rPr>
          <w:sz w:val="28"/>
        </w:rPr>
        <w:t>duurzaamheid  vanwege</w:t>
      </w:r>
      <w:proofErr w:type="gramEnd"/>
      <w:r>
        <w:rPr>
          <w:sz w:val="28"/>
        </w:rPr>
        <w:t xml:space="preserve"> Covid-19 uitgesteld moesten worden. Er zijn daadwerkelijk werk- en kennis </w:t>
      </w:r>
      <w:proofErr w:type="gramStart"/>
      <w:r>
        <w:rPr>
          <w:sz w:val="28"/>
        </w:rPr>
        <w:t>sessies  gehouden</w:t>
      </w:r>
      <w:proofErr w:type="gramEnd"/>
      <w:r>
        <w:rPr>
          <w:sz w:val="28"/>
        </w:rPr>
        <w:t xml:space="preserve"> over mobiliteit en verkeersveiligheid en economie, branchering en ondermijning.  De uitkomsten zijn samengevat in het katern ‘Onze Weimarstraat’ en dit katern is huis aan huis verspreid en verstuurd naar gemeenteraad en College. De geplande bijeenkomsten met de wijk over dit thema zullen in een later stadium en wie weet kan dat na de zomer al, georganiseerd worden.</w:t>
      </w:r>
    </w:p>
    <w:p w14:paraId="28B2DDA9" w14:textId="77777777" w:rsidR="00745ABE" w:rsidRDefault="00745ABE">
      <w:pPr>
        <w:rPr>
          <w:sz w:val="28"/>
        </w:rPr>
      </w:pPr>
      <w:r>
        <w:rPr>
          <w:sz w:val="28"/>
        </w:rPr>
        <w:t xml:space="preserve">Deelnemers aan deze groep: acht bewoners, Transformatie manager en </w:t>
      </w:r>
      <w:proofErr w:type="gramStart"/>
      <w:r>
        <w:rPr>
          <w:sz w:val="28"/>
        </w:rPr>
        <w:t>stadsdeelfunctionaris</w:t>
      </w:r>
      <w:proofErr w:type="gramEnd"/>
      <w:r>
        <w:rPr>
          <w:sz w:val="28"/>
        </w:rPr>
        <w:t xml:space="preserve">.  De twee kennis sessies vonden plaats met Bureau Stedelijke Planning en met </w:t>
      </w:r>
      <w:proofErr w:type="gramStart"/>
      <w:r>
        <w:rPr>
          <w:sz w:val="28"/>
        </w:rPr>
        <w:t>DSO afdeling</w:t>
      </w:r>
      <w:proofErr w:type="gramEnd"/>
      <w:r>
        <w:rPr>
          <w:sz w:val="28"/>
        </w:rPr>
        <w:t xml:space="preserve"> Verkeer. De werkgroep ontwikkelde </w:t>
      </w:r>
      <w:r>
        <w:rPr>
          <w:sz w:val="28"/>
        </w:rPr>
        <w:lastRenderedPageBreak/>
        <w:t>naast het genoemde Katern hand-outs voor de twee kennis sessies</w:t>
      </w:r>
      <w:r w:rsidR="002B3841">
        <w:rPr>
          <w:sz w:val="28"/>
        </w:rPr>
        <w:t xml:space="preserve">, nam een interview af bij de Transformatiemanager Abdel </w:t>
      </w:r>
      <w:proofErr w:type="spellStart"/>
      <w:r w:rsidR="002B3841">
        <w:rPr>
          <w:sz w:val="28"/>
        </w:rPr>
        <w:t>Bouchibiti</w:t>
      </w:r>
      <w:proofErr w:type="spellEnd"/>
      <w:r w:rsidR="002B3841">
        <w:rPr>
          <w:sz w:val="28"/>
        </w:rPr>
        <w:t xml:space="preserve">, bereidde de bezoeken van de twee wethouders van Asten en </w:t>
      </w:r>
      <w:proofErr w:type="spellStart"/>
      <w:r w:rsidR="002B3841">
        <w:rPr>
          <w:sz w:val="28"/>
        </w:rPr>
        <w:t>Bruines</w:t>
      </w:r>
      <w:proofErr w:type="spellEnd"/>
      <w:r w:rsidR="002B3841">
        <w:rPr>
          <w:sz w:val="28"/>
        </w:rPr>
        <w:t xml:space="preserve"> </w:t>
      </w:r>
      <w:r w:rsidR="00720E1C">
        <w:rPr>
          <w:sz w:val="28"/>
        </w:rPr>
        <w:t xml:space="preserve">voor en maakte hier verslagen van. </w:t>
      </w:r>
    </w:p>
    <w:p w14:paraId="70EE7315" w14:textId="77777777" w:rsidR="00720E1C" w:rsidRDefault="00720E1C">
      <w:pPr>
        <w:rPr>
          <w:b/>
          <w:sz w:val="28"/>
        </w:rPr>
      </w:pPr>
      <w:r>
        <w:rPr>
          <w:b/>
          <w:sz w:val="28"/>
        </w:rPr>
        <w:t>Vergunningengroep/ontwikkeling wijkvisie.</w:t>
      </w:r>
    </w:p>
    <w:p w14:paraId="06C1F2E7" w14:textId="77777777" w:rsidR="00720E1C" w:rsidRDefault="00720E1C">
      <w:pPr>
        <w:rPr>
          <w:sz w:val="28"/>
        </w:rPr>
      </w:pPr>
      <w:r>
        <w:rPr>
          <w:sz w:val="28"/>
        </w:rPr>
        <w:t xml:space="preserve">Naar aanleiding van een aantal concrete vergunningverleningen, die vanuit leefbaarheid slecht zijn voor de wijk: splitsen van woningen, </w:t>
      </w:r>
      <w:proofErr w:type="spellStart"/>
      <w:r>
        <w:rPr>
          <w:sz w:val="28"/>
        </w:rPr>
        <w:t>dakopbouwen</w:t>
      </w:r>
      <w:proofErr w:type="spellEnd"/>
      <w:r>
        <w:rPr>
          <w:sz w:val="28"/>
        </w:rPr>
        <w:t>, omzetten van winkels naar woningen of studio’s startte een werkgroep met het in kaart brengen van ‘verdachte</w:t>
      </w:r>
      <w:proofErr w:type="gramStart"/>
      <w:r>
        <w:rPr>
          <w:sz w:val="28"/>
        </w:rPr>
        <w:t>’  verbouwingen</w:t>
      </w:r>
      <w:proofErr w:type="gramEnd"/>
      <w:r>
        <w:rPr>
          <w:sz w:val="28"/>
        </w:rPr>
        <w:t xml:space="preserve"> in de wijk. Doel is het zicht krijgen op de consequenties hiervan op de leefbaarheid in de hele wijk Regentes/Valkenbos.  Inmiddels is besloten om een eigen wijkvisie te gaan ontwikkelen samen met de bewoners uiteraard. </w:t>
      </w:r>
    </w:p>
    <w:p w14:paraId="59904E93" w14:textId="77777777" w:rsidR="00F0588D" w:rsidRDefault="00F0588D">
      <w:pPr>
        <w:rPr>
          <w:b/>
          <w:sz w:val="28"/>
        </w:rPr>
      </w:pPr>
      <w:r>
        <w:rPr>
          <w:b/>
          <w:sz w:val="28"/>
        </w:rPr>
        <w:t>Diversen.</w:t>
      </w:r>
    </w:p>
    <w:p w14:paraId="10234242" w14:textId="77777777" w:rsidR="00F0588D" w:rsidRDefault="0066286F">
      <w:pPr>
        <w:rPr>
          <w:sz w:val="28"/>
        </w:rPr>
      </w:pPr>
      <w:r>
        <w:rPr>
          <w:sz w:val="28"/>
        </w:rPr>
        <w:t xml:space="preserve">De historische archiefgroep zette haar werk voort. Men publiceert zes keer per jaar over een historisch onderwerp in de wijkkrant. Bijeenkomsten en wandelingen waren in 2020 niet mogelijk. Die komen er dus weer aan. Alle stukken van Wij Weimar zijn in orders verzameld en er is een nieuw communicatie/organisatie systeem opgezet. </w:t>
      </w:r>
      <w:r w:rsidR="00DE0E88">
        <w:rPr>
          <w:sz w:val="28"/>
        </w:rPr>
        <w:t>Zo is er nu een Informatiebulletin voor de buurtrelaties.</w:t>
      </w:r>
      <w:r>
        <w:rPr>
          <w:sz w:val="28"/>
        </w:rPr>
        <w:t xml:space="preserve"> Er vindt veel </w:t>
      </w:r>
      <w:r w:rsidR="00DE0E88">
        <w:rPr>
          <w:sz w:val="28"/>
        </w:rPr>
        <w:t xml:space="preserve">afstemming </w:t>
      </w:r>
      <w:r>
        <w:rPr>
          <w:sz w:val="28"/>
        </w:rPr>
        <w:t xml:space="preserve">plaats met gemeente, met de BIZ, met </w:t>
      </w:r>
      <w:proofErr w:type="spellStart"/>
      <w:r>
        <w:rPr>
          <w:sz w:val="28"/>
        </w:rPr>
        <w:t>MaFuGaNoVa</w:t>
      </w:r>
      <w:proofErr w:type="spellEnd"/>
      <w:r>
        <w:rPr>
          <w:sz w:val="28"/>
        </w:rPr>
        <w:t xml:space="preserve"> en </w:t>
      </w:r>
      <w:r w:rsidR="00DE0E88">
        <w:rPr>
          <w:sz w:val="28"/>
        </w:rPr>
        <w:t xml:space="preserve">andere </w:t>
      </w:r>
      <w:r>
        <w:rPr>
          <w:sz w:val="28"/>
        </w:rPr>
        <w:t>verwante organisaties. De Taskforce samen met de Gemeente zoals vastgesteld in de Raad, is helaas niet van de grond gekomen. We blijven vechten voor een aanpak die recht doet aan de bewonersbelangen. Wijkwandelingen en discussiebijeenkomsten pakken we weer op in het najaar van 2021</w:t>
      </w:r>
    </w:p>
    <w:p w14:paraId="33B1A42F" w14:textId="77777777" w:rsidR="0066286F" w:rsidRDefault="00B524DB">
      <w:pPr>
        <w:rPr>
          <w:sz w:val="28"/>
        </w:rPr>
      </w:pPr>
      <w:r>
        <w:rPr>
          <w:b/>
          <w:sz w:val="28"/>
        </w:rPr>
        <w:t>Tenslotte.</w:t>
      </w:r>
    </w:p>
    <w:p w14:paraId="40F4807B" w14:textId="0DF758BC" w:rsidR="00B524DB" w:rsidRPr="00B524DB" w:rsidRDefault="00B524DB">
      <w:pPr>
        <w:rPr>
          <w:sz w:val="28"/>
        </w:rPr>
      </w:pPr>
      <w:r>
        <w:rPr>
          <w:sz w:val="28"/>
        </w:rPr>
        <w:t xml:space="preserve">Wij Weimar is al een drietal jaren bezig en we zijn een belangrijke ‘stem’ in de wijk geworden. Over de resultaten van alle inspanningen </w:t>
      </w:r>
      <w:proofErr w:type="gramStart"/>
      <w:r>
        <w:rPr>
          <w:sz w:val="28"/>
        </w:rPr>
        <w:t>zijn  we</w:t>
      </w:r>
      <w:proofErr w:type="gramEnd"/>
      <w:r>
        <w:rPr>
          <w:sz w:val="28"/>
        </w:rPr>
        <w:t xml:space="preserve"> niet tevreden. </w:t>
      </w:r>
      <w:r w:rsidR="00DE0E88">
        <w:rPr>
          <w:sz w:val="28"/>
        </w:rPr>
        <w:t xml:space="preserve">Noem maar de beloofde verplaatsing van enige coffeeshops en de ad hoc aanpak van de verkeersveiligheid. </w:t>
      </w:r>
      <w:r>
        <w:rPr>
          <w:sz w:val="28"/>
        </w:rPr>
        <w:t xml:space="preserve">Natuurlijk hebben we een lange adem nodig voor dit zo lang verwaarloosd gebied. </w:t>
      </w:r>
      <w:r w:rsidR="0080540B" w:rsidRPr="0080540B">
        <w:rPr>
          <w:sz w:val="28"/>
        </w:rPr>
        <w:t>Daarbij is samenwerking met de gemeente op gelijkwaardige basis onontbeerlijk</w:t>
      </w:r>
      <w:r w:rsidR="0080540B">
        <w:rPr>
          <w:sz w:val="28"/>
        </w:rPr>
        <w:t>.</w:t>
      </w:r>
    </w:p>
    <w:p w14:paraId="7EF1CD9D" w14:textId="77777777" w:rsidR="00720E1C" w:rsidRDefault="00720E1C">
      <w:pPr>
        <w:rPr>
          <w:b/>
          <w:sz w:val="28"/>
        </w:rPr>
      </w:pPr>
    </w:p>
    <w:p w14:paraId="1D6A058F" w14:textId="77777777" w:rsidR="00720E1C" w:rsidRDefault="00720E1C">
      <w:pPr>
        <w:rPr>
          <w:b/>
          <w:sz w:val="28"/>
        </w:rPr>
      </w:pPr>
    </w:p>
    <w:p w14:paraId="07640CCE" w14:textId="77777777" w:rsidR="00720E1C" w:rsidRPr="00720E1C" w:rsidRDefault="00720E1C">
      <w:pPr>
        <w:rPr>
          <w:sz w:val="28"/>
        </w:rPr>
      </w:pPr>
    </w:p>
    <w:p w14:paraId="244BE3C0" w14:textId="77777777" w:rsidR="00894B8D" w:rsidRDefault="00894B8D">
      <w:pPr>
        <w:rPr>
          <w:sz w:val="28"/>
        </w:rPr>
      </w:pPr>
    </w:p>
    <w:p w14:paraId="0E6CF6F9" w14:textId="77777777" w:rsidR="00894B8D" w:rsidRPr="00894B8D" w:rsidRDefault="00894B8D">
      <w:pPr>
        <w:rPr>
          <w:sz w:val="28"/>
        </w:rPr>
      </w:pPr>
      <w:r>
        <w:rPr>
          <w:sz w:val="28"/>
        </w:rPr>
        <w:t xml:space="preserve"> </w:t>
      </w:r>
    </w:p>
    <w:sectPr w:rsidR="00894B8D" w:rsidRPr="00894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4E"/>
    <w:rsid w:val="001557DA"/>
    <w:rsid w:val="002B3841"/>
    <w:rsid w:val="002C0A0D"/>
    <w:rsid w:val="00454A4E"/>
    <w:rsid w:val="00485DFA"/>
    <w:rsid w:val="00495E89"/>
    <w:rsid w:val="0066286F"/>
    <w:rsid w:val="00720E1C"/>
    <w:rsid w:val="00745ABE"/>
    <w:rsid w:val="0080540B"/>
    <w:rsid w:val="00894B8D"/>
    <w:rsid w:val="008E65AD"/>
    <w:rsid w:val="00986982"/>
    <w:rsid w:val="00B524DB"/>
    <w:rsid w:val="00CD08A9"/>
    <w:rsid w:val="00CD775E"/>
    <w:rsid w:val="00DE0E88"/>
    <w:rsid w:val="00F0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3693"/>
  <w15:chartTrackingRefBased/>
  <w15:docId w15:val="{C2F3DD5F-444F-4842-BD80-B5590D45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5A53FD9389F4D8F06C00050A44E0A" ma:contentTypeVersion="9" ma:contentTypeDescription="Een nieuw document maken." ma:contentTypeScope="" ma:versionID="d8a2d41a75e50214d3ae41551c1bbbe9">
  <xsd:schema xmlns:xsd="http://www.w3.org/2001/XMLSchema" xmlns:xs="http://www.w3.org/2001/XMLSchema" xmlns:p="http://schemas.microsoft.com/office/2006/metadata/properties" xmlns:ns2="0c443935-9dc7-47bb-b1bd-7225d538c261" targetNamespace="http://schemas.microsoft.com/office/2006/metadata/properties" ma:root="true" ma:fieldsID="0cd36c5656209084d5ca2c7ee5d1ecca" ns2:_="">
    <xsd:import namespace="0c443935-9dc7-47bb-b1bd-7225d538c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43935-9dc7-47bb-b1bd-7225d538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8F38D-6AA5-435A-A55D-2E9C9FCB3753}"/>
</file>

<file path=customXml/itemProps2.xml><?xml version="1.0" encoding="utf-8"?>
<ds:datastoreItem xmlns:ds="http://schemas.openxmlformats.org/officeDocument/2006/customXml" ds:itemID="{5DF0FCB7-38A7-43FC-BBAE-83A67FF85805}"/>
</file>

<file path=customXml/itemProps3.xml><?xml version="1.0" encoding="utf-8"?>
<ds:datastoreItem xmlns:ds="http://schemas.openxmlformats.org/officeDocument/2006/customXml" ds:itemID="{DCD065BC-BDA8-4117-A01A-06CEE9B33BAB}"/>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 Schie</dc:creator>
  <cp:keywords/>
  <dc:description/>
  <cp:lastModifiedBy>Anne vanderkooi</cp:lastModifiedBy>
  <cp:revision>2</cp:revision>
  <dcterms:created xsi:type="dcterms:W3CDTF">2021-06-22T12:48:00Z</dcterms:created>
  <dcterms:modified xsi:type="dcterms:W3CDTF">2021-06-22T12:48:00Z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0x0101008285A53FD9389F4D8F06C00050A44E0A</vt:lpwstr>
  </property>
</Properties>
</file>